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64" w:rsidRDefault="001F20DA">
      <w:r>
        <w:t>RP – Rating Pending</w:t>
      </w:r>
    </w:p>
    <w:sectPr w:rsidR="00F84964" w:rsidSect="00F84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20DA"/>
    <w:rsid w:val="001F20DA"/>
    <w:rsid w:val="004F624D"/>
    <w:rsid w:val="00D40CFE"/>
    <w:rsid w:val="00F8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TristanC</dc:creator>
  <cp:lastModifiedBy>TristanC</cp:lastModifiedBy>
  <cp:revision>1</cp:revision>
  <dcterms:created xsi:type="dcterms:W3CDTF">2014-05-22T22:22:00Z</dcterms:created>
  <dcterms:modified xsi:type="dcterms:W3CDTF">2014-05-22T22:23:00Z</dcterms:modified>
</cp:coreProperties>
</file>